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EB" w:rsidRPr="00142D5B" w:rsidRDefault="007C7381" w:rsidP="002968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D5B">
        <w:rPr>
          <w:rFonts w:ascii="Times New Roman" w:hAnsi="Times New Roman" w:cs="Times New Roman"/>
          <w:b/>
          <w:sz w:val="28"/>
          <w:szCs w:val="28"/>
        </w:rPr>
        <w:t>Warunki zabudo</w:t>
      </w:r>
      <w:bookmarkStart w:id="0" w:name="_GoBack"/>
      <w:bookmarkEnd w:id="0"/>
      <w:r w:rsidRPr="00142D5B">
        <w:rPr>
          <w:rFonts w:ascii="Times New Roman" w:hAnsi="Times New Roman" w:cs="Times New Roman"/>
          <w:b/>
          <w:sz w:val="28"/>
          <w:szCs w:val="28"/>
        </w:rPr>
        <w:t>wy</w:t>
      </w:r>
      <w:r w:rsidR="004759ED">
        <w:rPr>
          <w:rFonts w:ascii="Times New Roman" w:hAnsi="Times New Roman" w:cs="Times New Roman"/>
          <w:b/>
          <w:sz w:val="28"/>
          <w:szCs w:val="28"/>
        </w:rPr>
        <w:t xml:space="preserve"> dla zabudowy m</w:t>
      </w:r>
      <w:r w:rsidR="002968EB">
        <w:rPr>
          <w:rFonts w:ascii="Times New Roman" w:hAnsi="Times New Roman" w:cs="Times New Roman"/>
          <w:b/>
          <w:sz w:val="28"/>
          <w:szCs w:val="28"/>
        </w:rPr>
        <w:t xml:space="preserve">ieszkaniowej jednorodzinnej, </w:t>
      </w:r>
      <w:r w:rsidR="004759ED">
        <w:rPr>
          <w:rFonts w:ascii="Times New Roman" w:hAnsi="Times New Roman" w:cs="Times New Roman"/>
          <w:b/>
          <w:sz w:val="28"/>
          <w:szCs w:val="28"/>
        </w:rPr>
        <w:t>letniskowej, budynku gospodarczego)</w:t>
      </w:r>
      <w:r w:rsidRPr="00142D5B">
        <w:rPr>
          <w:rFonts w:ascii="Times New Roman" w:hAnsi="Times New Roman" w:cs="Times New Roman"/>
          <w:b/>
          <w:sz w:val="28"/>
          <w:szCs w:val="28"/>
        </w:rPr>
        <w:t xml:space="preserve"> – załączniki: </w:t>
      </w:r>
    </w:p>
    <w:p w:rsidR="00142D5B" w:rsidRPr="002968EB" w:rsidRDefault="007C7381" w:rsidP="00142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8EB">
        <w:rPr>
          <w:rFonts w:ascii="Times New Roman" w:hAnsi="Times New Roman" w:cs="Times New Roman"/>
          <w:sz w:val="24"/>
          <w:szCs w:val="24"/>
        </w:rPr>
        <w:t>- mapa zasadnicza w skali 1:1000</w:t>
      </w:r>
      <w:r w:rsidR="00200096" w:rsidRPr="002968EB">
        <w:rPr>
          <w:rFonts w:ascii="Times New Roman" w:hAnsi="Times New Roman" w:cs="Times New Roman"/>
          <w:sz w:val="24"/>
          <w:szCs w:val="24"/>
        </w:rPr>
        <w:t xml:space="preserve"> </w:t>
      </w:r>
      <w:r w:rsidR="00125B40" w:rsidRPr="002968EB">
        <w:rPr>
          <w:rFonts w:ascii="Times New Roman" w:hAnsi="Times New Roman" w:cs="Times New Roman"/>
          <w:sz w:val="24"/>
          <w:szCs w:val="24"/>
        </w:rPr>
        <w:t>(oryginał pozyskany</w:t>
      </w:r>
      <w:r w:rsidR="00142D5B" w:rsidRPr="002968EB">
        <w:rPr>
          <w:rFonts w:ascii="Times New Roman" w:hAnsi="Times New Roman" w:cs="Times New Roman"/>
          <w:sz w:val="24"/>
          <w:szCs w:val="24"/>
        </w:rPr>
        <w:t xml:space="preserve"> z powiatowego zasobu geodezyjnego –</w:t>
      </w:r>
      <w:r w:rsidR="00125B40" w:rsidRPr="002968EB">
        <w:rPr>
          <w:rFonts w:ascii="Times New Roman" w:hAnsi="Times New Roman" w:cs="Times New Roman"/>
          <w:sz w:val="24"/>
          <w:szCs w:val="24"/>
        </w:rPr>
        <w:t xml:space="preserve"> </w:t>
      </w:r>
      <w:r w:rsidR="00142D5B" w:rsidRPr="002968EB">
        <w:rPr>
          <w:rFonts w:ascii="Times New Roman" w:hAnsi="Times New Roman" w:cs="Times New Roman"/>
          <w:sz w:val="24"/>
          <w:szCs w:val="24"/>
        </w:rPr>
        <w:t xml:space="preserve"> bez naniesień</w:t>
      </w:r>
      <w:r w:rsidR="00087C3F" w:rsidRPr="002968EB">
        <w:rPr>
          <w:rFonts w:ascii="Times New Roman" w:hAnsi="Times New Roman" w:cs="Times New Roman"/>
          <w:sz w:val="24"/>
          <w:szCs w:val="24"/>
        </w:rPr>
        <w:t xml:space="preserve"> z uw</w:t>
      </w:r>
      <w:r w:rsidR="00606CD0" w:rsidRPr="002968EB">
        <w:rPr>
          <w:rFonts w:ascii="Times New Roman" w:hAnsi="Times New Roman" w:cs="Times New Roman"/>
          <w:sz w:val="24"/>
          <w:szCs w:val="24"/>
        </w:rPr>
        <w:t>zględnieniem obszaru</w:t>
      </w:r>
      <w:r w:rsidR="00A9076A" w:rsidRPr="002968EB">
        <w:rPr>
          <w:rFonts w:ascii="Times New Roman" w:hAnsi="Times New Roman" w:cs="Times New Roman"/>
          <w:sz w:val="24"/>
          <w:szCs w:val="24"/>
        </w:rPr>
        <w:t xml:space="preserve"> sąsiedniej zabudowy</w:t>
      </w:r>
      <w:r w:rsidR="00142D5B" w:rsidRPr="002968EB">
        <w:rPr>
          <w:rFonts w:ascii="Times New Roman" w:hAnsi="Times New Roman" w:cs="Times New Roman"/>
          <w:sz w:val="24"/>
          <w:szCs w:val="24"/>
        </w:rPr>
        <w:t xml:space="preserve">) </w:t>
      </w:r>
      <w:r w:rsidR="00200096" w:rsidRPr="002968EB">
        <w:rPr>
          <w:rFonts w:ascii="Times New Roman" w:hAnsi="Times New Roman" w:cs="Times New Roman"/>
          <w:b/>
          <w:sz w:val="24"/>
          <w:szCs w:val="24"/>
        </w:rPr>
        <w:t>››››</w:t>
      </w:r>
      <w:r w:rsidR="00142D5B" w:rsidRPr="002968EB">
        <w:rPr>
          <w:rFonts w:ascii="Times New Roman" w:hAnsi="Times New Roman" w:cs="Times New Roman"/>
          <w:b/>
          <w:sz w:val="24"/>
          <w:szCs w:val="24"/>
        </w:rPr>
        <w:t xml:space="preserve"> Starostwo Powiatowe w Płocku ul. Bielska 59; 09-400 Płock </w:t>
      </w:r>
    </w:p>
    <w:p w:rsidR="007C7381" w:rsidRPr="002968EB" w:rsidRDefault="007C7381" w:rsidP="00142D5B">
      <w:pPr>
        <w:jc w:val="both"/>
        <w:rPr>
          <w:rFonts w:ascii="Times New Roman" w:hAnsi="Times New Roman" w:cs="Times New Roman"/>
          <w:sz w:val="24"/>
          <w:szCs w:val="24"/>
        </w:rPr>
      </w:pPr>
      <w:r w:rsidRPr="002968EB">
        <w:rPr>
          <w:rFonts w:ascii="Times New Roman" w:hAnsi="Times New Roman" w:cs="Times New Roman"/>
          <w:sz w:val="24"/>
          <w:szCs w:val="24"/>
        </w:rPr>
        <w:t>- mapa zasadnicza</w:t>
      </w:r>
      <w:r w:rsidR="007E1E0C" w:rsidRPr="002968EB">
        <w:rPr>
          <w:rFonts w:ascii="Times New Roman" w:hAnsi="Times New Roman" w:cs="Times New Roman"/>
          <w:sz w:val="24"/>
          <w:szCs w:val="24"/>
        </w:rPr>
        <w:t xml:space="preserve"> </w:t>
      </w:r>
      <w:r w:rsidR="00125B40" w:rsidRPr="002968EB">
        <w:rPr>
          <w:rFonts w:ascii="Times New Roman" w:hAnsi="Times New Roman" w:cs="Times New Roman"/>
          <w:sz w:val="24"/>
          <w:szCs w:val="24"/>
        </w:rPr>
        <w:t>(</w:t>
      </w:r>
      <w:r w:rsidR="007E1E0C" w:rsidRPr="002968EB">
        <w:rPr>
          <w:rFonts w:ascii="Times New Roman" w:hAnsi="Times New Roman" w:cs="Times New Roman"/>
          <w:sz w:val="24"/>
          <w:szCs w:val="24"/>
        </w:rPr>
        <w:t>kopia</w:t>
      </w:r>
      <w:r w:rsidR="00125B40" w:rsidRPr="002968EB">
        <w:rPr>
          <w:rFonts w:ascii="Times New Roman" w:hAnsi="Times New Roman" w:cs="Times New Roman"/>
          <w:sz w:val="24"/>
          <w:szCs w:val="24"/>
        </w:rPr>
        <w:t>)</w:t>
      </w:r>
      <w:r w:rsidRPr="002968EB">
        <w:rPr>
          <w:rFonts w:ascii="Times New Roman" w:hAnsi="Times New Roman" w:cs="Times New Roman"/>
          <w:sz w:val="24"/>
          <w:szCs w:val="24"/>
        </w:rPr>
        <w:t xml:space="preserve"> z graficzną koncepcją zagospodarowania terenu (zaznaczyć granicę działki </w:t>
      </w:r>
      <w:r w:rsidR="005D49C6" w:rsidRPr="002968EB">
        <w:rPr>
          <w:rFonts w:ascii="Times New Roman" w:hAnsi="Times New Roman" w:cs="Times New Roman"/>
          <w:sz w:val="24"/>
          <w:szCs w:val="24"/>
        </w:rPr>
        <w:t xml:space="preserve">lub część działki </w:t>
      </w:r>
      <w:r w:rsidRPr="002968EB">
        <w:rPr>
          <w:rFonts w:ascii="Times New Roman" w:hAnsi="Times New Roman" w:cs="Times New Roman"/>
          <w:sz w:val="24"/>
          <w:szCs w:val="24"/>
        </w:rPr>
        <w:t xml:space="preserve">i opisać: obszar objęty wnioskiem i obszar na który inwestycja </w:t>
      </w:r>
      <w:r w:rsidR="00C040FE" w:rsidRPr="002968EB">
        <w:rPr>
          <w:rFonts w:ascii="Times New Roman" w:hAnsi="Times New Roman" w:cs="Times New Roman"/>
          <w:sz w:val="24"/>
          <w:szCs w:val="24"/>
        </w:rPr>
        <w:t>oddziałuje</w:t>
      </w:r>
      <w:r w:rsidRPr="002968EB">
        <w:rPr>
          <w:rFonts w:ascii="Times New Roman" w:hAnsi="Times New Roman" w:cs="Times New Roman"/>
          <w:sz w:val="24"/>
          <w:szCs w:val="24"/>
        </w:rPr>
        <w:t xml:space="preserve">, narysować usytuowanie budynku mieszkalnego / </w:t>
      </w:r>
      <w:r w:rsidR="001434B8" w:rsidRPr="002968EB">
        <w:rPr>
          <w:rFonts w:ascii="Times New Roman" w:hAnsi="Times New Roman" w:cs="Times New Roman"/>
          <w:sz w:val="24"/>
          <w:szCs w:val="24"/>
        </w:rPr>
        <w:t xml:space="preserve">letniskowego / </w:t>
      </w:r>
      <w:r w:rsidRPr="002968EB">
        <w:rPr>
          <w:rFonts w:ascii="Times New Roman" w:hAnsi="Times New Roman" w:cs="Times New Roman"/>
          <w:sz w:val="24"/>
          <w:szCs w:val="24"/>
        </w:rPr>
        <w:t xml:space="preserve">gospodarczego </w:t>
      </w:r>
      <w:r w:rsidR="00C040FE" w:rsidRPr="002968EB">
        <w:rPr>
          <w:rFonts w:ascii="Times New Roman" w:hAnsi="Times New Roman" w:cs="Times New Roman"/>
          <w:sz w:val="24"/>
          <w:szCs w:val="24"/>
        </w:rPr>
        <w:t xml:space="preserve"> </w:t>
      </w:r>
      <w:r w:rsidRPr="002968EB">
        <w:rPr>
          <w:rFonts w:ascii="Times New Roman" w:hAnsi="Times New Roman" w:cs="Times New Roman"/>
          <w:sz w:val="24"/>
          <w:szCs w:val="24"/>
        </w:rPr>
        <w:t>względem granic działki, w przypadku podziału przedstawić graficznie koncepcję podziału</w:t>
      </w:r>
      <w:r w:rsidR="00C040FE" w:rsidRPr="002968EB">
        <w:rPr>
          <w:rFonts w:ascii="Times New Roman" w:hAnsi="Times New Roman" w:cs="Times New Roman"/>
          <w:sz w:val="24"/>
          <w:szCs w:val="24"/>
        </w:rPr>
        <w:t xml:space="preserve"> i poł</w:t>
      </w:r>
      <w:r w:rsidR="00142D5B" w:rsidRPr="002968EB">
        <w:rPr>
          <w:rFonts w:ascii="Times New Roman" w:hAnsi="Times New Roman" w:cs="Times New Roman"/>
          <w:sz w:val="24"/>
          <w:szCs w:val="24"/>
        </w:rPr>
        <w:t>ożenie projektowanych budynków</w:t>
      </w:r>
      <w:r w:rsidR="00C040FE" w:rsidRPr="002968EB">
        <w:rPr>
          <w:rFonts w:ascii="Times New Roman" w:hAnsi="Times New Roman" w:cs="Times New Roman"/>
          <w:sz w:val="24"/>
          <w:szCs w:val="24"/>
        </w:rPr>
        <w:t xml:space="preserve"> względem nowych granic</w:t>
      </w:r>
      <w:r w:rsidRPr="002968E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6447" w:rsidRPr="002968EB" w:rsidRDefault="00726447" w:rsidP="00142D5B">
      <w:pPr>
        <w:jc w:val="both"/>
        <w:rPr>
          <w:rFonts w:ascii="Times New Roman" w:hAnsi="Times New Roman" w:cs="Times New Roman"/>
          <w:sz w:val="24"/>
          <w:szCs w:val="24"/>
        </w:rPr>
      </w:pPr>
      <w:r w:rsidRPr="002968E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210050" cy="3429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15" w:rsidRPr="002968EB" w:rsidRDefault="001A2015" w:rsidP="001A2015">
      <w:pPr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2968EB">
        <w:rPr>
          <w:rFonts w:ascii="Times New Roman" w:hAnsi="Times New Roman" w:cs="Times New Roman"/>
          <w:i/>
          <w:sz w:val="24"/>
          <w:szCs w:val="24"/>
        </w:rPr>
        <w:t>Przykładowy rysunek</w:t>
      </w:r>
    </w:p>
    <w:p w:rsidR="001A2015" w:rsidRPr="002968EB" w:rsidRDefault="001A2015" w:rsidP="002968EB">
      <w:pPr>
        <w:rPr>
          <w:rFonts w:ascii="Times New Roman" w:hAnsi="Times New Roman" w:cs="Times New Roman"/>
          <w:i/>
          <w:sz w:val="24"/>
          <w:szCs w:val="24"/>
        </w:rPr>
      </w:pPr>
    </w:p>
    <w:p w:rsidR="007C7381" w:rsidRPr="002968EB" w:rsidRDefault="007C7381" w:rsidP="00142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8EB">
        <w:rPr>
          <w:rFonts w:ascii="Times New Roman" w:hAnsi="Times New Roman" w:cs="Times New Roman"/>
          <w:sz w:val="24"/>
          <w:szCs w:val="24"/>
        </w:rPr>
        <w:t xml:space="preserve">- warunku techniczne </w:t>
      </w:r>
      <w:r w:rsidR="007E1E0C" w:rsidRPr="002968EB">
        <w:rPr>
          <w:rFonts w:ascii="Times New Roman" w:hAnsi="Times New Roman" w:cs="Times New Roman"/>
          <w:sz w:val="24"/>
          <w:szCs w:val="24"/>
        </w:rPr>
        <w:t>przyłącza wodociągowego</w:t>
      </w:r>
      <w:r w:rsidR="00AD5363" w:rsidRPr="002968EB">
        <w:rPr>
          <w:rFonts w:ascii="Times New Roman" w:hAnsi="Times New Roman" w:cs="Times New Roman"/>
          <w:sz w:val="24"/>
          <w:szCs w:val="24"/>
        </w:rPr>
        <w:t xml:space="preserve"> / kanalizacyjnego</w:t>
      </w:r>
      <w:r w:rsidR="007E1E0C" w:rsidRPr="002968EB">
        <w:rPr>
          <w:rFonts w:ascii="Times New Roman" w:hAnsi="Times New Roman" w:cs="Times New Roman"/>
          <w:sz w:val="24"/>
          <w:szCs w:val="24"/>
        </w:rPr>
        <w:t xml:space="preserve"> </w:t>
      </w:r>
      <w:r w:rsidRPr="002968EB">
        <w:rPr>
          <w:rFonts w:ascii="Times New Roman" w:hAnsi="Times New Roman" w:cs="Times New Roman"/>
          <w:sz w:val="24"/>
          <w:szCs w:val="24"/>
        </w:rPr>
        <w:t>lub pisemne</w:t>
      </w:r>
      <w:r w:rsidR="00142D5B" w:rsidRPr="002968EB">
        <w:rPr>
          <w:rFonts w:ascii="Times New Roman" w:hAnsi="Times New Roman" w:cs="Times New Roman"/>
          <w:sz w:val="24"/>
          <w:szCs w:val="24"/>
        </w:rPr>
        <w:t xml:space="preserve"> zapewnienie</w:t>
      </w:r>
      <w:r w:rsidRPr="002968EB">
        <w:rPr>
          <w:rFonts w:ascii="Times New Roman" w:hAnsi="Times New Roman" w:cs="Times New Roman"/>
          <w:sz w:val="24"/>
          <w:szCs w:val="24"/>
        </w:rPr>
        <w:t xml:space="preserve"> (w przypadku konieczności rozbudowy sieci umowa lub p</w:t>
      </w:r>
      <w:r w:rsidR="00142D5B" w:rsidRPr="002968EB">
        <w:rPr>
          <w:rFonts w:ascii="Times New Roman" w:hAnsi="Times New Roman" w:cs="Times New Roman"/>
          <w:sz w:val="24"/>
          <w:szCs w:val="24"/>
        </w:rPr>
        <w:t>orozumienie z gminą)</w:t>
      </w:r>
      <w:r w:rsidRPr="002968EB">
        <w:rPr>
          <w:rFonts w:ascii="Times New Roman" w:hAnsi="Times New Roman" w:cs="Times New Roman"/>
          <w:sz w:val="24"/>
          <w:szCs w:val="24"/>
        </w:rPr>
        <w:t xml:space="preserve"> o możliwości podłączenia do sieci wodociągowej i kanalizacyjnej </w:t>
      </w:r>
      <w:r w:rsidR="002968EB" w:rsidRPr="002968EB">
        <w:rPr>
          <w:rFonts w:ascii="Times New Roman" w:hAnsi="Times New Roman" w:cs="Times New Roman"/>
          <w:sz w:val="24"/>
          <w:szCs w:val="24"/>
        </w:rPr>
        <w:t xml:space="preserve">(opinia musi zawierać ilość budynków planowanych do budowy) </w:t>
      </w:r>
      <w:r w:rsidR="00142D5B" w:rsidRPr="002968EB">
        <w:rPr>
          <w:rFonts w:ascii="Times New Roman" w:hAnsi="Times New Roman" w:cs="Times New Roman"/>
          <w:b/>
          <w:sz w:val="24"/>
          <w:szCs w:val="24"/>
        </w:rPr>
        <w:t xml:space="preserve">›››› Urząd Gminy w Nowym Duninowie </w:t>
      </w:r>
      <w:r w:rsidR="002B33B4" w:rsidRPr="002968EB">
        <w:rPr>
          <w:rFonts w:ascii="Times New Roman" w:hAnsi="Times New Roman" w:cs="Times New Roman"/>
          <w:b/>
          <w:sz w:val="24"/>
          <w:szCs w:val="24"/>
        </w:rPr>
        <w:t>(</w:t>
      </w:r>
      <w:r w:rsidR="00142D5B" w:rsidRPr="002968EB">
        <w:rPr>
          <w:rFonts w:ascii="Times New Roman" w:hAnsi="Times New Roman" w:cs="Times New Roman"/>
          <w:b/>
          <w:sz w:val="24"/>
          <w:szCs w:val="24"/>
        </w:rPr>
        <w:t>pok. 21</w:t>
      </w:r>
      <w:r w:rsidR="002B33B4" w:rsidRPr="002968EB">
        <w:rPr>
          <w:rFonts w:ascii="Times New Roman" w:hAnsi="Times New Roman" w:cs="Times New Roman"/>
          <w:b/>
          <w:sz w:val="24"/>
          <w:szCs w:val="24"/>
        </w:rPr>
        <w:t>)</w:t>
      </w:r>
      <w:r w:rsidR="00142D5B" w:rsidRPr="002968EB">
        <w:rPr>
          <w:rFonts w:ascii="Times New Roman" w:hAnsi="Times New Roman" w:cs="Times New Roman"/>
          <w:b/>
          <w:sz w:val="24"/>
          <w:szCs w:val="24"/>
        </w:rPr>
        <w:t xml:space="preserve"> ul. Osiedlowa 1; 09-505 Nowy Duninów </w:t>
      </w:r>
    </w:p>
    <w:p w:rsidR="007C7381" w:rsidRPr="002968EB" w:rsidRDefault="007C7381" w:rsidP="00142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8EB">
        <w:rPr>
          <w:rFonts w:ascii="Times New Roman" w:hAnsi="Times New Roman" w:cs="Times New Roman"/>
          <w:sz w:val="24"/>
          <w:szCs w:val="24"/>
        </w:rPr>
        <w:t>- oświadczenie energii o możliwości podłączenia budynku mieszkalnego</w:t>
      </w:r>
      <w:r w:rsidR="00AD5363" w:rsidRPr="002968EB">
        <w:rPr>
          <w:rFonts w:ascii="Times New Roman" w:hAnsi="Times New Roman" w:cs="Times New Roman"/>
          <w:sz w:val="24"/>
          <w:szCs w:val="24"/>
        </w:rPr>
        <w:t xml:space="preserve"> / letniskowego / </w:t>
      </w:r>
      <w:r w:rsidRPr="002968EB">
        <w:rPr>
          <w:rFonts w:ascii="Times New Roman" w:hAnsi="Times New Roman" w:cs="Times New Roman"/>
          <w:sz w:val="24"/>
          <w:szCs w:val="24"/>
        </w:rPr>
        <w:t xml:space="preserve">gospodarczego (oświadczenie musi zawierać ilość budynków planowanych do budowy)  do linii energetycznej </w:t>
      </w:r>
      <w:r w:rsidR="002B33B4" w:rsidRPr="002968EB">
        <w:rPr>
          <w:rFonts w:ascii="Times New Roman" w:hAnsi="Times New Roman" w:cs="Times New Roman"/>
          <w:b/>
          <w:sz w:val="24"/>
          <w:szCs w:val="24"/>
        </w:rPr>
        <w:t xml:space="preserve">›››› </w:t>
      </w:r>
      <w:r w:rsidR="00063AEB" w:rsidRPr="002968EB">
        <w:rPr>
          <w:rStyle w:val="osrxxb"/>
          <w:rFonts w:ascii="Times New Roman" w:hAnsi="Times New Roman" w:cs="Times New Roman"/>
          <w:b/>
          <w:sz w:val="24"/>
          <w:szCs w:val="24"/>
        </w:rPr>
        <w:t>ENERGA-OPERATOR SA Oddział w Płocku</w:t>
      </w:r>
    </w:p>
    <w:sectPr w:rsidR="007C7381" w:rsidRPr="0029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81"/>
    <w:rsid w:val="00063AEB"/>
    <w:rsid w:val="00087C3F"/>
    <w:rsid w:val="00125B40"/>
    <w:rsid w:val="00142D5B"/>
    <w:rsid w:val="001434B8"/>
    <w:rsid w:val="001A2015"/>
    <w:rsid w:val="00200096"/>
    <w:rsid w:val="002968EB"/>
    <w:rsid w:val="002B33B4"/>
    <w:rsid w:val="004759ED"/>
    <w:rsid w:val="00500D39"/>
    <w:rsid w:val="005D49C6"/>
    <w:rsid w:val="00606CD0"/>
    <w:rsid w:val="00682C7B"/>
    <w:rsid w:val="00726447"/>
    <w:rsid w:val="007C7381"/>
    <w:rsid w:val="007E1E0C"/>
    <w:rsid w:val="009E1E8E"/>
    <w:rsid w:val="00A9076A"/>
    <w:rsid w:val="00AA5BEB"/>
    <w:rsid w:val="00AD5363"/>
    <w:rsid w:val="00C040FE"/>
    <w:rsid w:val="00C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10FF-E827-4BFF-99FE-5310BAC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42D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0F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42D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2D5B"/>
    <w:rPr>
      <w:color w:val="0000FF"/>
      <w:u w:val="single"/>
    </w:rPr>
  </w:style>
  <w:style w:type="character" w:customStyle="1" w:styleId="osrxxb">
    <w:name w:val="osrxxb"/>
    <w:basedOn w:val="Domylnaczcionkaakapitu"/>
    <w:rsid w:val="0006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Lachowicz</dc:creator>
  <cp:keywords/>
  <dc:description/>
  <cp:lastModifiedBy>Aneta Lachowicz</cp:lastModifiedBy>
  <cp:revision>19</cp:revision>
  <cp:lastPrinted>2024-12-06T11:25:00Z</cp:lastPrinted>
  <dcterms:created xsi:type="dcterms:W3CDTF">2024-03-12T09:37:00Z</dcterms:created>
  <dcterms:modified xsi:type="dcterms:W3CDTF">2025-03-05T15:49:00Z</dcterms:modified>
</cp:coreProperties>
</file>