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ABA2" w14:textId="77777777" w:rsidR="005227C6" w:rsidRDefault="005227C6" w:rsidP="00522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3F4C76">
        <w:rPr>
          <w:rFonts w:ascii="Times New Roman" w:hAnsi="Times New Roman" w:cs="Times New Roman"/>
          <w:sz w:val="24"/>
          <w:szCs w:val="24"/>
        </w:rPr>
        <w:t xml:space="preserve"> podstawie art. 35 ust. 1 i 2 ustawy z dnia 21.08.1997 r. o gospodarce nieruchomościami</w:t>
      </w:r>
      <w:r w:rsidR="00191566">
        <w:rPr>
          <w:rFonts w:ascii="Times New Roman" w:hAnsi="Times New Roman" w:cs="Times New Roman"/>
          <w:sz w:val="24"/>
          <w:szCs w:val="24"/>
        </w:rPr>
        <w:t xml:space="preserve"> </w:t>
      </w:r>
      <w:r w:rsidRPr="003F4C76">
        <w:rPr>
          <w:rFonts w:ascii="Times New Roman" w:hAnsi="Times New Roman" w:cs="Times New Roman"/>
          <w:sz w:val="24"/>
          <w:szCs w:val="24"/>
        </w:rPr>
        <w:t xml:space="preserve">(Dz. U. z </w:t>
      </w:r>
      <w:r w:rsidR="002B031F">
        <w:rPr>
          <w:rFonts w:ascii="Times New Roman" w:hAnsi="Times New Roman" w:cs="Times New Roman"/>
          <w:sz w:val="24"/>
          <w:szCs w:val="24"/>
        </w:rPr>
        <w:t>2023</w:t>
      </w:r>
      <w:r w:rsidRPr="003F4C7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B031F">
        <w:rPr>
          <w:rFonts w:ascii="Times New Roman" w:hAnsi="Times New Roman" w:cs="Times New Roman"/>
          <w:sz w:val="24"/>
          <w:szCs w:val="24"/>
        </w:rPr>
        <w:t>344</w:t>
      </w:r>
      <w:r w:rsidR="00E049D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F4C76">
        <w:rPr>
          <w:rFonts w:ascii="Times New Roman" w:hAnsi="Times New Roman" w:cs="Times New Roman"/>
          <w:sz w:val="24"/>
          <w:szCs w:val="24"/>
        </w:rPr>
        <w:t>)</w:t>
      </w:r>
      <w:r w:rsidR="00191566">
        <w:rPr>
          <w:rFonts w:ascii="Times New Roman" w:hAnsi="Times New Roman" w:cs="Times New Roman"/>
          <w:sz w:val="24"/>
          <w:szCs w:val="24"/>
        </w:rPr>
        <w:t xml:space="preserve"> </w:t>
      </w:r>
      <w:r w:rsidR="00191566" w:rsidRPr="003F4C76">
        <w:rPr>
          <w:rFonts w:ascii="Times New Roman" w:hAnsi="Times New Roman" w:cs="Times New Roman"/>
          <w:sz w:val="24"/>
          <w:szCs w:val="24"/>
        </w:rPr>
        <w:t xml:space="preserve">Wójt Gminy Nowy  Duninów  </w:t>
      </w:r>
      <w:r w:rsidR="00191566" w:rsidRPr="003F4C76">
        <w:rPr>
          <w:rFonts w:ascii="Times New Roman" w:hAnsi="Times New Roman" w:cs="Times New Roman"/>
          <w:b/>
          <w:bCs/>
          <w:sz w:val="24"/>
          <w:szCs w:val="24"/>
        </w:rPr>
        <w:t xml:space="preserve">p o d a j e  </w:t>
      </w:r>
      <w:r w:rsidR="00191566" w:rsidRPr="003F4C76">
        <w:rPr>
          <w:rFonts w:ascii="Times New Roman" w:hAnsi="Times New Roman" w:cs="Times New Roman"/>
          <w:sz w:val="24"/>
          <w:szCs w:val="24"/>
        </w:rPr>
        <w:t>do wiadomości publicznej</w:t>
      </w:r>
      <w:r w:rsidR="007A3771">
        <w:rPr>
          <w:rFonts w:ascii="Times New Roman" w:hAnsi="Times New Roman" w:cs="Times New Roman"/>
          <w:sz w:val="24"/>
          <w:szCs w:val="24"/>
        </w:rPr>
        <w:t xml:space="preserve"> na okres 21 dni</w:t>
      </w:r>
      <w:r w:rsidR="00191566" w:rsidRPr="003F4C76">
        <w:rPr>
          <w:rFonts w:ascii="Times New Roman" w:hAnsi="Times New Roman" w:cs="Times New Roman"/>
          <w:sz w:val="24"/>
          <w:szCs w:val="24"/>
        </w:rPr>
        <w:t xml:space="preserve"> wykaz nieruchomości przeznaczonych do sprzedaży</w:t>
      </w:r>
    </w:p>
    <w:p w14:paraId="05C966E2" w14:textId="77777777" w:rsidR="00111184" w:rsidRDefault="00111184" w:rsidP="00522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7C977D" w14:textId="77777777" w:rsidR="005227C6" w:rsidRPr="00EC4CA5" w:rsidRDefault="005227C6" w:rsidP="005227C6">
      <w:pPr>
        <w:spacing w:after="0"/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pPr w:leftFromText="141" w:rightFromText="141" w:vertAnchor="page" w:horzAnchor="margin" w:tblpXSpec="center" w:tblpY="3194"/>
        <w:tblW w:w="13452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5528"/>
        <w:gridCol w:w="1559"/>
        <w:gridCol w:w="1843"/>
        <w:gridCol w:w="1985"/>
      </w:tblGrid>
      <w:tr w:rsidR="005227C6" w:rsidRPr="003F4C76" w14:paraId="7959DC98" w14:textId="77777777" w:rsidTr="00FA7526">
        <w:trPr>
          <w:trHeight w:val="1216"/>
          <w:tblCellSpacing w:w="0" w:type="dxa"/>
        </w:trPr>
        <w:tc>
          <w:tcPr>
            <w:tcW w:w="2537" w:type="dxa"/>
            <w:vAlign w:val="center"/>
            <w:hideMark/>
          </w:tcPr>
          <w:p w14:paraId="38CC5068" w14:textId="77777777" w:rsidR="005227C6" w:rsidRPr="009E7462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 wg. księgi wieczystej  oraz ewidencji gruntów</w:t>
            </w:r>
          </w:p>
        </w:tc>
        <w:tc>
          <w:tcPr>
            <w:tcW w:w="5528" w:type="dxa"/>
            <w:vAlign w:val="center"/>
            <w:hideMark/>
          </w:tcPr>
          <w:p w14:paraId="11356FE3" w14:textId="77777777" w:rsidR="005227C6" w:rsidRPr="009E7462" w:rsidRDefault="005227C6" w:rsidP="005D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  <w:r w:rsidR="005D4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przeznaczenie </w:t>
            </w: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nieruchomości</w:t>
            </w:r>
          </w:p>
        </w:tc>
        <w:tc>
          <w:tcPr>
            <w:tcW w:w="1559" w:type="dxa"/>
            <w:vAlign w:val="center"/>
            <w:hideMark/>
          </w:tcPr>
          <w:p w14:paraId="4A122397" w14:textId="77777777" w:rsidR="005227C6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</w:t>
            </w:r>
          </w:p>
          <w:p w14:paraId="34EC46AD" w14:textId="77777777" w:rsidR="005227C6" w:rsidRPr="009E7462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w </w:t>
            </w: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843" w:type="dxa"/>
            <w:vAlign w:val="center"/>
            <w:hideMark/>
          </w:tcPr>
          <w:p w14:paraId="6760271F" w14:textId="77777777" w:rsidR="005227C6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nieruchomości </w:t>
            </w:r>
          </w:p>
          <w:p w14:paraId="6EC9CD04" w14:textId="77777777" w:rsidR="005227C6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w </w:t>
            </w: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zł</w:t>
            </w:r>
          </w:p>
          <w:p w14:paraId="4ECAFCDA" w14:textId="77777777" w:rsidR="005227C6" w:rsidRPr="00037102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zawierająca 23% podatku VAT</w:t>
            </w:r>
          </w:p>
        </w:tc>
        <w:tc>
          <w:tcPr>
            <w:tcW w:w="1985" w:type="dxa"/>
            <w:vAlign w:val="center"/>
            <w:hideMark/>
          </w:tcPr>
          <w:p w14:paraId="5C530E56" w14:textId="77777777" w:rsidR="005227C6" w:rsidRPr="009E7462" w:rsidRDefault="005227C6" w:rsidP="00A8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zbycia</w:t>
            </w:r>
          </w:p>
        </w:tc>
      </w:tr>
      <w:tr w:rsidR="005227C6" w:rsidRPr="003F4C76" w14:paraId="79ACB75A" w14:textId="77777777" w:rsidTr="00FA7526">
        <w:trPr>
          <w:trHeight w:val="1897"/>
          <w:tblCellSpacing w:w="0" w:type="dxa"/>
        </w:trPr>
        <w:tc>
          <w:tcPr>
            <w:tcW w:w="2537" w:type="dxa"/>
            <w:vAlign w:val="center"/>
            <w:hideMark/>
          </w:tcPr>
          <w:p w14:paraId="0770ADE1" w14:textId="3647AEE6" w:rsidR="005227C6" w:rsidRPr="009E7462" w:rsidRDefault="008A65A3" w:rsidP="00761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 </w:t>
            </w:r>
            <w:r w:rsidRPr="003F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C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</w:t>
            </w:r>
            <w:r w:rsidR="00761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00004421/1</w:t>
            </w: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działk</w:t>
            </w:r>
            <w:r w:rsidR="00790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ew. </w:t>
            </w:r>
            <w:r w:rsidR="00761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 o powierzchni 0,0100</w:t>
            </w:r>
            <w:r w:rsidR="00790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0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</w:t>
            </w:r>
            <w:r w:rsidR="00761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Nowy Duninów </w:t>
            </w:r>
          </w:p>
        </w:tc>
        <w:tc>
          <w:tcPr>
            <w:tcW w:w="5528" w:type="dxa"/>
            <w:vAlign w:val="center"/>
            <w:hideMark/>
          </w:tcPr>
          <w:p w14:paraId="08CB518E" w14:textId="77777777" w:rsidR="005227C6" w:rsidRDefault="005227C6" w:rsidP="001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Przeznaczenie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111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zabudowa mieszkaniowa jednorodzinna</w:t>
            </w:r>
            <w:r w:rsidR="00761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uzupełniająca w zakresie usług nieuciążliwych</w:t>
            </w:r>
          </w:p>
          <w:p w14:paraId="7B046CA1" w14:textId="77777777" w:rsidR="005227C6" w:rsidRPr="00111184" w:rsidRDefault="005227C6" w:rsidP="001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pl-PL"/>
              </w:rPr>
            </w:pPr>
          </w:p>
          <w:p w14:paraId="73C85798" w14:textId="77777777" w:rsidR="005227C6" w:rsidRPr="009E7462" w:rsidRDefault="005227C6" w:rsidP="007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EC4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</w:t>
            </w:r>
            <w:r w:rsidR="008A65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ew. </w:t>
            </w:r>
            <w:r w:rsidR="00761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</w:t>
            </w:r>
            <w:r w:rsidRPr="00EC4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</w:t>
            </w:r>
            <w:r w:rsidR="00111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funkcjonować jako samodzieln</w:t>
            </w:r>
            <w:r w:rsidR="00111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nieruchomość</w:t>
            </w:r>
            <w:r w:rsidRPr="00EC4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względu na zbyt małą powierzchnię i </w:t>
            </w:r>
            <w:r w:rsidR="00111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EC4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przeznaczon</w:t>
            </w:r>
            <w:r w:rsidR="001111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EC4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dołączenie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nieruchomości sąsiedniej</w:t>
            </w:r>
            <w:r w:rsidR="00862C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celu poprawy warunków jej zagospodarowania</w:t>
            </w:r>
          </w:p>
        </w:tc>
        <w:tc>
          <w:tcPr>
            <w:tcW w:w="1559" w:type="dxa"/>
            <w:vAlign w:val="center"/>
            <w:hideMark/>
          </w:tcPr>
          <w:p w14:paraId="67D54CD7" w14:textId="77777777" w:rsidR="005227C6" w:rsidRPr="009E7462" w:rsidRDefault="00761551" w:rsidP="001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3 760,00</w:t>
            </w:r>
          </w:p>
        </w:tc>
        <w:tc>
          <w:tcPr>
            <w:tcW w:w="1843" w:type="dxa"/>
            <w:vAlign w:val="center"/>
            <w:hideMark/>
          </w:tcPr>
          <w:p w14:paraId="7CF1C039" w14:textId="77777777" w:rsidR="005227C6" w:rsidRPr="009E7462" w:rsidRDefault="00761551" w:rsidP="001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4 624,80</w:t>
            </w:r>
          </w:p>
        </w:tc>
        <w:tc>
          <w:tcPr>
            <w:tcW w:w="1985" w:type="dxa"/>
            <w:vAlign w:val="center"/>
            <w:hideMark/>
          </w:tcPr>
          <w:p w14:paraId="61684F07" w14:textId="77777777" w:rsidR="005227C6" w:rsidRPr="009E7462" w:rsidRDefault="005227C6" w:rsidP="0019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bezprzetargowa</w:t>
            </w:r>
          </w:p>
        </w:tc>
      </w:tr>
    </w:tbl>
    <w:p w14:paraId="7202E28A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73B9C93B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3969DB70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2D142D08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7A106179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6178496E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5EA5DF25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1C6E74A5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547DAE7D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749BD55D" w14:textId="77777777" w:rsidR="005227C6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19553677" w14:textId="77777777" w:rsidR="005227C6" w:rsidRPr="00EC4CA5" w:rsidRDefault="005227C6" w:rsidP="005227C6">
      <w:pPr>
        <w:spacing w:after="0"/>
        <w:ind w:firstLine="708"/>
        <w:jc w:val="center"/>
        <w:rPr>
          <w:rFonts w:ascii="Times New Roman" w:hAnsi="Times New Roman" w:cs="Times New Roman"/>
          <w:sz w:val="2"/>
        </w:rPr>
      </w:pPr>
    </w:p>
    <w:p w14:paraId="7517396F" w14:textId="77777777" w:rsidR="005227C6" w:rsidRPr="00FA7526" w:rsidRDefault="005227C6" w:rsidP="00032136">
      <w:pPr>
        <w:spacing w:after="0"/>
        <w:jc w:val="both"/>
        <w:rPr>
          <w:rFonts w:ascii="Times New Roman" w:hAnsi="Times New Roman" w:cs="Times New Roman"/>
          <w:sz w:val="20"/>
        </w:rPr>
      </w:pPr>
      <w:r w:rsidRPr="00FA7526">
        <w:rPr>
          <w:rFonts w:ascii="Times New Roman" w:hAnsi="Times New Roman" w:cs="Times New Roman"/>
          <w:sz w:val="20"/>
        </w:rPr>
        <w:t xml:space="preserve">Osoby, którym przysługuje pierwszeństwo w nabyciu w/w nieruchomości na podstawie art. 34 ust. 1 pkt 1 i 2 ustawy z dnia 21.08.1997 r. o gospodarce nieruchomościami (Dz. U. z </w:t>
      </w:r>
      <w:r w:rsidR="002B031F" w:rsidRPr="00FA7526">
        <w:rPr>
          <w:rFonts w:ascii="Times New Roman" w:hAnsi="Times New Roman" w:cs="Times New Roman"/>
          <w:sz w:val="20"/>
        </w:rPr>
        <w:t>2023</w:t>
      </w:r>
      <w:r w:rsidRPr="00FA7526">
        <w:rPr>
          <w:rFonts w:ascii="Times New Roman" w:hAnsi="Times New Roman" w:cs="Times New Roman"/>
          <w:sz w:val="20"/>
        </w:rPr>
        <w:t xml:space="preserve"> r., poz. </w:t>
      </w:r>
      <w:r w:rsidR="002B031F" w:rsidRPr="00FA7526">
        <w:rPr>
          <w:rFonts w:ascii="Times New Roman" w:hAnsi="Times New Roman" w:cs="Times New Roman"/>
          <w:sz w:val="20"/>
        </w:rPr>
        <w:t>344</w:t>
      </w:r>
      <w:r w:rsidR="00E049D0">
        <w:rPr>
          <w:rFonts w:ascii="Times New Roman" w:hAnsi="Times New Roman" w:cs="Times New Roman"/>
          <w:sz w:val="20"/>
        </w:rPr>
        <w:t xml:space="preserve"> ze zm.</w:t>
      </w:r>
      <w:r w:rsidRPr="00FA7526">
        <w:rPr>
          <w:rFonts w:ascii="Times New Roman" w:hAnsi="Times New Roman" w:cs="Times New Roman"/>
          <w:sz w:val="20"/>
        </w:rPr>
        <w:t>)</w:t>
      </w:r>
      <w:r w:rsidR="00032136" w:rsidRPr="00FA7526">
        <w:rPr>
          <w:rFonts w:ascii="Times New Roman" w:hAnsi="Times New Roman" w:cs="Times New Roman"/>
          <w:sz w:val="20"/>
        </w:rPr>
        <w:t xml:space="preserve"> czyli</w:t>
      </w:r>
      <w:r w:rsidRPr="00FA7526">
        <w:rPr>
          <w:rFonts w:ascii="Times New Roman" w:hAnsi="Times New Roman" w:cs="Times New Roman"/>
          <w:sz w:val="20"/>
        </w:rPr>
        <w:t xml:space="preserve">:  </w:t>
      </w:r>
    </w:p>
    <w:p w14:paraId="17035F19" w14:textId="77777777" w:rsidR="005227C6" w:rsidRPr="00FA7526" w:rsidRDefault="005227C6" w:rsidP="00032136">
      <w:pPr>
        <w:spacing w:after="0"/>
        <w:jc w:val="both"/>
        <w:rPr>
          <w:rFonts w:ascii="Times New Roman" w:hAnsi="Times New Roman" w:cs="Times New Roman"/>
          <w:sz w:val="20"/>
        </w:rPr>
      </w:pPr>
      <w:r w:rsidRPr="00FA7526">
        <w:rPr>
          <w:rFonts w:ascii="Times New Roman" w:hAnsi="Times New Roman" w:cs="Times New Roman"/>
          <w:sz w:val="20"/>
        </w:rPr>
        <w:t>•osoby, którym przysługuje roszczenie o nabycie nieruchomości z mocy ustawy o gospodarce nieruchomościami lub odrębnych przepisów,</w:t>
      </w:r>
    </w:p>
    <w:p w14:paraId="5193B7D3" w14:textId="5A60FE45" w:rsidR="005227C6" w:rsidRPr="00FA7526" w:rsidRDefault="005227C6" w:rsidP="00032136">
      <w:pPr>
        <w:spacing w:after="0"/>
        <w:jc w:val="both"/>
        <w:rPr>
          <w:rFonts w:ascii="Times New Roman" w:hAnsi="Times New Roman" w:cs="Times New Roman"/>
          <w:sz w:val="20"/>
        </w:rPr>
      </w:pPr>
      <w:r w:rsidRPr="00FA7526">
        <w:rPr>
          <w:rFonts w:ascii="Times New Roman" w:hAnsi="Times New Roman" w:cs="Times New Roman"/>
          <w:sz w:val="20"/>
        </w:rPr>
        <w:t>•osoby, które są poprzednimi właścicielami zbywanej nieruchomości pozbawionymi prawa jej własności przed 05.12.1990 r., albo ich spadkobiercami</w:t>
      </w:r>
      <w:r w:rsidR="00B91D1E">
        <w:rPr>
          <w:rFonts w:ascii="Times New Roman" w:hAnsi="Times New Roman" w:cs="Times New Roman"/>
          <w:sz w:val="20"/>
        </w:rPr>
        <w:t xml:space="preserve"> </w:t>
      </w:r>
      <w:r w:rsidRPr="00FA7526">
        <w:rPr>
          <w:rFonts w:ascii="Times New Roman" w:hAnsi="Times New Roman" w:cs="Times New Roman"/>
          <w:sz w:val="20"/>
        </w:rPr>
        <w:t>mogą składać wnioski o nabyci</w:t>
      </w:r>
      <w:r w:rsidR="00696B16" w:rsidRPr="00FA7526">
        <w:rPr>
          <w:rFonts w:ascii="Times New Roman" w:hAnsi="Times New Roman" w:cs="Times New Roman"/>
          <w:sz w:val="20"/>
        </w:rPr>
        <w:t>e przedmiotowych</w:t>
      </w:r>
      <w:r w:rsidRPr="00FA7526">
        <w:rPr>
          <w:rFonts w:ascii="Times New Roman" w:hAnsi="Times New Roman" w:cs="Times New Roman"/>
          <w:sz w:val="20"/>
        </w:rPr>
        <w:t xml:space="preserve"> nieruchomości w terminie 6 tygodni od dnia wywieszenia</w:t>
      </w:r>
      <w:r w:rsidR="007C09BD" w:rsidRPr="00FA7526">
        <w:rPr>
          <w:rFonts w:ascii="Times New Roman" w:hAnsi="Times New Roman" w:cs="Times New Roman"/>
          <w:sz w:val="20"/>
        </w:rPr>
        <w:t xml:space="preserve"> niniejszego wykazu.</w:t>
      </w:r>
    </w:p>
    <w:p w14:paraId="2B000DDE" w14:textId="77777777" w:rsidR="00412654" w:rsidRDefault="00412654"/>
    <w:p w14:paraId="452FB46F" w14:textId="30E143E8" w:rsidR="00AA65C2" w:rsidRDefault="00AA65C2" w:rsidP="00FA7526">
      <w:pPr>
        <w:spacing w:after="0"/>
        <w:ind w:left="5245"/>
        <w:jc w:val="center"/>
      </w:pPr>
      <w:r>
        <w:t xml:space="preserve"> </w:t>
      </w:r>
    </w:p>
    <w:sectPr w:rsidR="00AA65C2" w:rsidSect="003F4C7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309F" w14:textId="77777777" w:rsidR="005227C6" w:rsidRDefault="005227C6" w:rsidP="005227C6">
      <w:pPr>
        <w:spacing w:after="0" w:line="240" w:lineRule="auto"/>
      </w:pPr>
      <w:r>
        <w:separator/>
      </w:r>
    </w:p>
  </w:endnote>
  <w:endnote w:type="continuationSeparator" w:id="0">
    <w:p w14:paraId="56DDB821" w14:textId="77777777" w:rsidR="005227C6" w:rsidRDefault="005227C6" w:rsidP="005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986381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CCF213" w14:textId="77777777" w:rsidR="00191566" w:rsidRPr="00191566" w:rsidRDefault="00191566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156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156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156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156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049D0" w:rsidRPr="00E049D0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9156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066F8FB5" w14:textId="77777777" w:rsidR="00191566" w:rsidRDefault="00191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E7B9" w14:textId="77777777" w:rsidR="005227C6" w:rsidRDefault="005227C6" w:rsidP="005227C6">
      <w:pPr>
        <w:spacing w:after="0" w:line="240" w:lineRule="auto"/>
      </w:pPr>
      <w:r>
        <w:separator/>
      </w:r>
    </w:p>
  </w:footnote>
  <w:footnote w:type="continuationSeparator" w:id="0">
    <w:p w14:paraId="7FA0CDAC" w14:textId="77777777" w:rsidR="005227C6" w:rsidRDefault="005227C6" w:rsidP="005227C6">
      <w:pPr>
        <w:spacing w:after="0" w:line="240" w:lineRule="auto"/>
      </w:pPr>
      <w:r>
        <w:continuationSeparator/>
      </w:r>
    </w:p>
  </w:footnote>
  <w:footnote w:id="1">
    <w:p w14:paraId="038B3809" w14:textId="77777777" w:rsidR="00E049D0" w:rsidRDefault="00E049D0" w:rsidP="00E049D0">
      <w:pPr>
        <w:pStyle w:val="Tekstprzypisudolnego"/>
      </w:pPr>
      <w:r>
        <w:rPr>
          <w:rStyle w:val="Odwoanieprzypisudolnego"/>
        </w:rPr>
        <w:footnoteRef/>
      </w:r>
      <w:r>
        <w:t xml:space="preserve"> zmiany jednolitego tekstu wymienionej ustawy zostały ogłoszone w Dz. U. 2023 r. poz. 1113, 1463, 1506, 1688,1762, 1906, 2029.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6E64" w14:textId="24C72C05" w:rsidR="00B91D1E" w:rsidRPr="003F4C76" w:rsidRDefault="007839BF" w:rsidP="00046B4B">
    <w:pPr>
      <w:ind w:left="10206"/>
      <w:jc w:val="both"/>
      <w:rPr>
        <w:rFonts w:ascii="Times New Roman" w:hAnsi="Times New Roman" w:cs="Times New Roman"/>
      </w:rPr>
    </w:pPr>
    <w:r w:rsidRPr="003F4C76">
      <w:rPr>
        <w:rFonts w:ascii="Times New Roman" w:hAnsi="Times New Roman" w:cs="Times New Roman"/>
        <w:sz w:val="20"/>
      </w:rPr>
      <w:t>Zał</w:t>
    </w:r>
    <w:r>
      <w:rPr>
        <w:rFonts w:ascii="Times New Roman" w:hAnsi="Times New Roman" w:cs="Times New Roman"/>
        <w:sz w:val="20"/>
      </w:rPr>
      <w:t xml:space="preserve">ącznik Nr 1 do Zarządzenia Nr </w:t>
    </w:r>
    <w:r w:rsidR="00DA7CB1">
      <w:rPr>
        <w:rFonts w:ascii="Times New Roman" w:hAnsi="Times New Roman" w:cs="Times New Roman"/>
        <w:sz w:val="20"/>
      </w:rPr>
      <w:t>49/2024</w:t>
    </w:r>
    <w:r>
      <w:rPr>
        <w:rFonts w:ascii="Times New Roman" w:hAnsi="Times New Roman" w:cs="Times New Roman"/>
        <w:sz w:val="20"/>
      </w:rPr>
      <w:t xml:space="preserve"> Wójta Gminy Nowy Duninów z </w:t>
    </w:r>
    <w:r w:rsidRPr="003F4C76">
      <w:rPr>
        <w:rFonts w:ascii="Times New Roman" w:hAnsi="Times New Roman" w:cs="Times New Roman"/>
        <w:sz w:val="20"/>
      </w:rPr>
      <w:t xml:space="preserve">dnia </w:t>
    </w:r>
    <w:r w:rsidR="005227C6">
      <w:rPr>
        <w:rFonts w:ascii="Times New Roman" w:hAnsi="Times New Roman" w:cs="Times New Roman"/>
        <w:sz w:val="20"/>
      </w:rPr>
      <w:t>2</w:t>
    </w:r>
    <w:r w:rsidR="005E1ECA">
      <w:rPr>
        <w:rFonts w:ascii="Times New Roman" w:hAnsi="Times New Roman" w:cs="Times New Roman"/>
        <w:sz w:val="20"/>
      </w:rPr>
      <w:t>9</w:t>
    </w:r>
    <w:r w:rsidR="005227C6">
      <w:rPr>
        <w:rFonts w:ascii="Times New Roman" w:hAnsi="Times New Roman" w:cs="Times New Roman"/>
        <w:sz w:val="20"/>
      </w:rPr>
      <w:t>.0</w:t>
    </w:r>
    <w:r w:rsidR="00761551">
      <w:rPr>
        <w:rFonts w:ascii="Times New Roman" w:hAnsi="Times New Roman" w:cs="Times New Roman"/>
        <w:sz w:val="20"/>
      </w:rPr>
      <w:t>5</w:t>
    </w:r>
    <w:r w:rsidR="005227C6">
      <w:rPr>
        <w:rFonts w:ascii="Times New Roman" w:hAnsi="Times New Roman" w:cs="Times New Roman"/>
        <w:sz w:val="20"/>
      </w:rPr>
      <w:t>.202</w:t>
    </w:r>
    <w:r w:rsidR="00761551">
      <w:rPr>
        <w:rFonts w:ascii="Times New Roman" w:hAnsi="Times New Roman" w:cs="Times New Roman"/>
        <w:sz w:val="20"/>
      </w:rPr>
      <w:t>4</w:t>
    </w:r>
    <w:r w:rsidRPr="003F4C76">
      <w:rPr>
        <w:rFonts w:ascii="Times New Roman" w:hAnsi="Times New Roman" w:cs="Times New Roman"/>
        <w:sz w:val="20"/>
      </w:rPr>
      <w:t>r. w sprawie ogłoszenia wykazu nieruchomości do sprzedaży</w:t>
    </w:r>
    <w:r w:rsidRPr="003F4C76">
      <w:rPr>
        <w:rFonts w:ascii="Times New Roman" w:hAnsi="Times New Roman" w:cs="Times New Roman"/>
      </w:rPr>
      <w:t>.</w:t>
    </w:r>
  </w:p>
  <w:p w14:paraId="4219CBDE" w14:textId="77777777" w:rsidR="00B91D1E" w:rsidRDefault="00B91D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C6"/>
    <w:rsid w:val="00032136"/>
    <w:rsid w:val="00111184"/>
    <w:rsid w:val="00191566"/>
    <w:rsid w:val="0028714B"/>
    <w:rsid w:val="002B031F"/>
    <w:rsid w:val="00412654"/>
    <w:rsid w:val="005227C6"/>
    <w:rsid w:val="005D4880"/>
    <w:rsid w:val="005E1ECA"/>
    <w:rsid w:val="00696B16"/>
    <w:rsid w:val="00761551"/>
    <w:rsid w:val="007839BF"/>
    <w:rsid w:val="0079045D"/>
    <w:rsid w:val="007A3771"/>
    <w:rsid w:val="007C09BD"/>
    <w:rsid w:val="00862C4F"/>
    <w:rsid w:val="008A65A3"/>
    <w:rsid w:val="00AA65C2"/>
    <w:rsid w:val="00B91D1E"/>
    <w:rsid w:val="00C32A9E"/>
    <w:rsid w:val="00DA7CB1"/>
    <w:rsid w:val="00E049D0"/>
    <w:rsid w:val="00ED1CD7"/>
    <w:rsid w:val="00F44A58"/>
    <w:rsid w:val="00FA7526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CF17"/>
  <w15:chartTrackingRefBased/>
  <w15:docId w15:val="{1316D4A9-8CDD-4160-B958-DC630AD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7C6"/>
  </w:style>
  <w:style w:type="paragraph" w:styleId="Stopka">
    <w:name w:val="footer"/>
    <w:basedOn w:val="Normalny"/>
    <w:link w:val="StopkaZnak"/>
    <w:uiPriority w:val="99"/>
    <w:unhideWhenUsed/>
    <w:rsid w:val="0052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7C6"/>
  </w:style>
  <w:style w:type="paragraph" w:styleId="Tekstdymka">
    <w:name w:val="Balloon Text"/>
    <w:basedOn w:val="Normalny"/>
    <w:link w:val="TekstdymkaZnak"/>
    <w:uiPriority w:val="99"/>
    <w:semiHidden/>
    <w:unhideWhenUsed/>
    <w:rsid w:val="0019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56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6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9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6438-0DED-4980-8E14-F4D19A7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Duch</dc:creator>
  <cp:keywords/>
  <dc:description/>
  <cp:lastModifiedBy>Katarzyna Majchrowska</cp:lastModifiedBy>
  <cp:revision>5</cp:revision>
  <cp:lastPrinted>2024-05-29T15:04:00Z</cp:lastPrinted>
  <dcterms:created xsi:type="dcterms:W3CDTF">2024-05-27T14:56:00Z</dcterms:created>
  <dcterms:modified xsi:type="dcterms:W3CDTF">2024-05-29T15:08:00Z</dcterms:modified>
</cp:coreProperties>
</file>