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bookmarkStart w:id="0" w:name="_GoBack"/>
      <w:bookmarkEnd w:id="0"/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 dnia 12 sierpnia 2021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UE L 119 z 04.05.2016, str. 1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zm.),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Podinspektora do spraw księgowości podatkowej</w:t>
      </w:r>
      <w:r w:rsidR="007C6BAC">
        <w:rPr>
          <w:rFonts w:ascii="Times New Roman" w:hAnsi="Times New Roman" w:cs="Times New Roman"/>
          <w:sz w:val="24"/>
          <w:szCs w:val="24"/>
        </w:rPr>
        <w:t xml:space="preserve"> w Urzędzie Gminy w  Nowym  Duninowie, ul. 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E529E"/>
    <w:rsid w:val="00402670"/>
    <w:rsid w:val="005F3E18"/>
    <w:rsid w:val="005F61A8"/>
    <w:rsid w:val="00751862"/>
    <w:rsid w:val="007B3E33"/>
    <w:rsid w:val="007C6BAC"/>
    <w:rsid w:val="00A07016"/>
    <w:rsid w:val="00BA391C"/>
    <w:rsid w:val="00D54AB9"/>
    <w:rsid w:val="00E05600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cp:lastPrinted>2021-08-12T08:34:00Z</cp:lastPrinted>
  <dcterms:created xsi:type="dcterms:W3CDTF">2021-08-12T07:19:00Z</dcterms:created>
  <dcterms:modified xsi:type="dcterms:W3CDTF">2021-08-12T08:34:00Z</dcterms:modified>
</cp:coreProperties>
</file>