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99" w:rsidRPr="00947F1C" w:rsidRDefault="00947F1C" w:rsidP="00947F1C">
      <w:pPr>
        <w:pStyle w:val="Default"/>
        <w:jc w:val="left"/>
        <w:rPr>
          <w:rFonts w:ascii="Times New Roman" w:hAnsi="Times New Roman" w:cs="Times New Roman"/>
          <w:b/>
          <w:bCs/>
        </w:rPr>
      </w:pPr>
      <w:r w:rsidRPr="00947F1C">
        <w:rPr>
          <w:rFonts w:ascii="Times New Roman" w:hAnsi="Times New Roman" w:cs="Times New Roman"/>
        </w:rPr>
        <w:t>SE.0050.4.2020.KS</w:t>
      </w:r>
    </w:p>
    <w:p w:rsidR="003D10D4" w:rsidRPr="003522A8" w:rsidRDefault="003D10D4" w:rsidP="003522A8">
      <w:pPr>
        <w:pStyle w:val="Bezodstpw"/>
        <w:jc w:val="center"/>
        <w:rPr>
          <w:rFonts w:ascii="Times New Roman" w:hAnsi="Times New Roman" w:cs="Times New Roman"/>
          <w:b/>
        </w:rPr>
      </w:pPr>
      <w:r w:rsidRPr="003522A8">
        <w:rPr>
          <w:rFonts w:ascii="Times New Roman" w:hAnsi="Times New Roman" w:cs="Times New Roman"/>
          <w:b/>
        </w:rPr>
        <w:t>Zarządzenie Nr  7</w:t>
      </w:r>
      <w:r w:rsidR="004C226F">
        <w:rPr>
          <w:rFonts w:ascii="Times New Roman" w:hAnsi="Times New Roman" w:cs="Times New Roman"/>
          <w:b/>
        </w:rPr>
        <w:t>4</w:t>
      </w:r>
      <w:r w:rsidRPr="003522A8">
        <w:rPr>
          <w:rFonts w:ascii="Times New Roman" w:hAnsi="Times New Roman" w:cs="Times New Roman"/>
          <w:b/>
        </w:rPr>
        <w:t>/2020</w:t>
      </w:r>
    </w:p>
    <w:p w:rsidR="003D10D4" w:rsidRPr="003522A8" w:rsidRDefault="003D10D4" w:rsidP="003522A8">
      <w:pPr>
        <w:pStyle w:val="Bezodstpw"/>
        <w:jc w:val="center"/>
        <w:rPr>
          <w:rFonts w:ascii="Times New Roman" w:hAnsi="Times New Roman" w:cs="Times New Roman"/>
          <w:b/>
        </w:rPr>
      </w:pPr>
      <w:r w:rsidRPr="003522A8">
        <w:rPr>
          <w:rFonts w:ascii="Times New Roman" w:hAnsi="Times New Roman" w:cs="Times New Roman"/>
          <w:b/>
        </w:rPr>
        <w:t>Wójta Gminy Nowy Duninów</w:t>
      </w:r>
    </w:p>
    <w:p w:rsidR="003D10D4" w:rsidRDefault="003D10D4" w:rsidP="003D10D4">
      <w:pPr>
        <w:pStyle w:val="Defaul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dnia 27 listopada 2020 r.</w:t>
      </w:r>
    </w:p>
    <w:p w:rsidR="003D10D4" w:rsidRDefault="003D10D4" w:rsidP="003D10D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powołania Komisji Wyborczej</w:t>
      </w:r>
    </w:p>
    <w:p w:rsidR="003D10D4" w:rsidRPr="003D10D4" w:rsidRDefault="003D10D4" w:rsidP="003D10D4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33 ust. 3 i ust. 5 ustawy z dnia 8 marca 1990 r. o samorządzie </w:t>
      </w:r>
      <w:r w:rsidRPr="003D10D4">
        <w:rPr>
          <w:rFonts w:ascii="Times New Roman" w:hAnsi="Times New Roman" w:cs="Times New Roman"/>
        </w:rPr>
        <w:t xml:space="preserve">gminnym  (Dz.U. z 2020 r. poz.713 i 1378), § </w:t>
      </w:r>
      <w:r>
        <w:rPr>
          <w:rFonts w:ascii="Times New Roman" w:hAnsi="Times New Roman" w:cs="Times New Roman"/>
        </w:rPr>
        <w:t>4</w:t>
      </w:r>
      <w:r w:rsidRPr="003D10D4">
        <w:rPr>
          <w:rFonts w:ascii="Times New Roman" w:hAnsi="Times New Roman" w:cs="Times New Roman"/>
        </w:rPr>
        <w:t xml:space="preserve"> ust. 1 </w:t>
      </w:r>
      <w:r>
        <w:rPr>
          <w:rFonts w:ascii="Times New Roman" w:hAnsi="Times New Roman" w:cs="Times New Roman"/>
        </w:rPr>
        <w:t xml:space="preserve">i ust. 2 </w:t>
      </w:r>
      <w:r w:rsidRPr="003D10D4">
        <w:rPr>
          <w:rFonts w:ascii="Times New Roman" w:hAnsi="Times New Roman" w:cs="Times New Roman"/>
        </w:rPr>
        <w:t>Regulaminu</w:t>
      </w:r>
      <w:r w:rsidRPr="003D10D4">
        <w:rPr>
          <w:rFonts w:ascii="Times New Roman" w:hAnsi="Times New Roman" w:cs="Times New Roman"/>
          <w:bCs/>
        </w:rPr>
        <w:t xml:space="preserve"> wyboru przedstawicieli pracowników Urzędu Gminy w Nowym Duninowie stanowiącego załącznik </w:t>
      </w:r>
      <w:r>
        <w:rPr>
          <w:rFonts w:ascii="Times New Roman" w:hAnsi="Times New Roman" w:cs="Times New Roman"/>
          <w:bCs/>
        </w:rPr>
        <w:t xml:space="preserve">                       </w:t>
      </w:r>
      <w:r w:rsidRPr="003D10D4">
        <w:rPr>
          <w:rFonts w:ascii="Times New Roman" w:hAnsi="Times New Roman" w:cs="Times New Roman"/>
          <w:bCs/>
        </w:rPr>
        <w:t xml:space="preserve">do Zarządzenia nr 73/2020 Wójta Gminy Nowy Duninów z dnia 26 listopada 2020 r. w </w:t>
      </w:r>
      <w:r>
        <w:rPr>
          <w:rFonts w:ascii="Times New Roman" w:hAnsi="Times New Roman" w:cs="Times New Roman"/>
          <w:bCs/>
        </w:rPr>
        <w:t>s</w:t>
      </w:r>
      <w:r w:rsidRPr="003D10D4">
        <w:rPr>
          <w:rFonts w:ascii="Times New Roman" w:hAnsi="Times New Roman" w:cs="Times New Roman"/>
          <w:bCs/>
        </w:rPr>
        <w:t>prawie wyboru przedstawicieli pracowników Urzędu Gminy w Nowym Duninowie</w:t>
      </w:r>
      <w:r w:rsidRPr="003D10D4">
        <w:rPr>
          <w:rFonts w:ascii="Times New Roman" w:hAnsi="Times New Roman" w:cs="Times New Roman"/>
        </w:rPr>
        <w:t xml:space="preserve"> zarządza się, </w:t>
      </w:r>
      <w:r>
        <w:rPr>
          <w:rFonts w:ascii="Times New Roman" w:hAnsi="Times New Roman" w:cs="Times New Roman"/>
        </w:rPr>
        <w:t xml:space="preserve">                    </w:t>
      </w:r>
      <w:r w:rsidRPr="003D10D4">
        <w:rPr>
          <w:rFonts w:ascii="Times New Roman" w:hAnsi="Times New Roman" w:cs="Times New Roman"/>
        </w:rPr>
        <w:t>co następuje:</w:t>
      </w:r>
    </w:p>
    <w:p w:rsidR="00BE4D99" w:rsidRDefault="003D10D4" w:rsidP="003D10D4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§1. </w:t>
      </w:r>
      <w:r>
        <w:rPr>
          <w:rFonts w:ascii="Times New Roman" w:hAnsi="Times New Roman" w:cs="Times New Roman"/>
        </w:rPr>
        <w:t xml:space="preserve">Powołuje się Komisję </w:t>
      </w:r>
      <w:r w:rsidR="00BE4D9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yborczą do przeprowadzenia wyborów przedstawicieli pracowników</w:t>
      </w:r>
      <w:r w:rsidR="00BE4D99">
        <w:rPr>
          <w:rFonts w:ascii="Times New Roman" w:hAnsi="Times New Roman" w:cs="Times New Roman"/>
        </w:rPr>
        <w:t xml:space="preserve"> w składzie: </w:t>
      </w:r>
    </w:p>
    <w:p w:rsidR="00BE4D99" w:rsidRPr="00BE4D99" w:rsidRDefault="00BE4D99" w:rsidP="00BE4D99">
      <w:pPr>
        <w:pStyle w:val="Default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r w:rsidRPr="00BE4D99">
        <w:rPr>
          <w:rFonts w:ascii="Times New Roman" w:hAnsi="Times New Roman" w:cs="Times New Roman"/>
        </w:rPr>
        <w:t>Anna Chojnacka – Przewodnicząca Komisji Wyborczej;</w:t>
      </w:r>
    </w:p>
    <w:p w:rsidR="00BE4D99" w:rsidRPr="00BE4D99" w:rsidRDefault="00BE4D99" w:rsidP="00BE4D99">
      <w:pPr>
        <w:pStyle w:val="Default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r w:rsidRPr="00BE4D99">
        <w:rPr>
          <w:rFonts w:ascii="Times New Roman" w:hAnsi="Times New Roman" w:cs="Times New Roman"/>
        </w:rPr>
        <w:t>Renata Więcek – Członek Komisji Wyborczej;</w:t>
      </w:r>
    </w:p>
    <w:p w:rsidR="00BE4D99" w:rsidRDefault="00BE4D99" w:rsidP="00BE4D99">
      <w:pPr>
        <w:pStyle w:val="Default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r w:rsidRPr="00BE4D99">
        <w:rPr>
          <w:rFonts w:ascii="Times New Roman" w:hAnsi="Times New Roman" w:cs="Times New Roman"/>
        </w:rPr>
        <w:t>Halina Kozłowska – Członek Komisji</w:t>
      </w:r>
      <w:r>
        <w:rPr>
          <w:rFonts w:ascii="Times New Roman" w:hAnsi="Times New Roman" w:cs="Times New Roman"/>
        </w:rPr>
        <w:t xml:space="preserve"> Wyborczej</w:t>
      </w:r>
      <w:r w:rsidRPr="00BE4D99">
        <w:rPr>
          <w:rFonts w:ascii="Times New Roman" w:hAnsi="Times New Roman" w:cs="Times New Roman"/>
        </w:rPr>
        <w:t>.</w:t>
      </w:r>
    </w:p>
    <w:p w:rsidR="00BE4D99" w:rsidRPr="00BE4D99" w:rsidRDefault="00BE4D99" w:rsidP="0035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99">
        <w:rPr>
          <w:rFonts w:ascii="Times New Roman" w:hAnsi="Times New Roman" w:cs="Times New Roman"/>
          <w:b/>
          <w:sz w:val="24"/>
          <w:szCs w:val="24"/>
        </w:rPr>
        <w:t xml:space="preserve">             §2.</w:t>
      </w:r>
      <w:r w:rsidR="003522A8" w:rsidRPr="003522A8">
        <w:rPr>
          <w:rFonts w:ascii="Times New Roman" w:hAnsi="Times New Roman" w:cs="Times New Roman"/>
          <w:sz w:val="24"/>
          <w:szCs w:val="24"/>
        </w:rPr>
        <w:t>1.</w:t>
      </w:r>
      <w:r w:rsidRPr="00BE4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D99">
        <w:rPr>
          <w:rFonts w:ascii="Times New Roman" w:hAnsi="Times New Roman" w:cs="Times New Roman"/>
          <w:sz w:val="24"/>
          <w:szCs w:val="24"/>
        </w:rPr>
        <w:t>Ustala</w:t>
      </w:r>
      <w:r w:rsidR="00F55FB8">
        <w:rPr>
          <w:rFonts w:ascii="Times New Roman" w:hAnsi="Times New Roman" w:cs="Times New Roman"/>
          <w:sz w:val="24"/>
          <w:szCs w:val="24"/>
        </w:rPr>
        <w:t xml:space="preserve"> się datę</w:t>
      </w:r>
      <w:r w:rsidRPr="00BE4D99">
        <w:rPr>
          <w:rFonts w:ascii="Times New Roman" w:hAnsi="Times New Roman" w:cs="Times New Roman"/>
          <w:sz w:val="24"/>
          <w:szCs w:val="24"/>
        </w:rPr>
        <w:t xml:space="preserve"> wybor</w:t>
      </w:r>
      <w:r w:rsidR="003522A8">
        <w:rPr>
          <w:rFonts w:ascii="Times New Roman" w:hAnsi="Times New Roman" w:cs="Times New Roman"/>
          <w:sz w:val="24"/>
          <w:szCs w:val="24"/>
        </w:rPr>
        <w:t xml:space="preserve">ów przedstawicieli pracowników </w:t>
      </w:r>
      <w:r w:rsidRPr="00BE4D99">
        <w:rPr>
          <w:rFonts w:ascii="Times New Roman" w:hAnsi="Times New Roman" w:cs="Times New Roman"/>
          <w:sz w:val="24"/>
          <w:szCs w:val="24"/>
        </w:rPr>
        <w:t>na dzień</w:t>
      </w:r>
      <w:r w:rsidR="00F55FB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bookmarkStart w:id="0" w:name="_GoBack"/>
      <w:bookmarkEnd w:id="0"/>
      <w:r w:rsidR="003522A8">
        <w:rPr>
          <w:rFonts w:ascii="Times New Roman" w:hAnsi="Times New Roman" w:cs="Times New Roman"/>
          <w:sz w:val="24"/>
          <w:szCs w:val="24"/>
        </w:rPr>
        <w:t xml:space="preserve"> </w:t>
      </w:r>
      <w:r w:rsidRPr="00BE4D99">
        <w:rPr>
          <w:rFonts w:ascii="Times New Roman" w:hAnsi="Times New Roman" w:cs="Times New Roman"/>
          <w:bCs/>
          <w:sz w:val="24"/>
          <w:szCs w:val="24"/>
        </w:rPr>
        <w:t>11 grudnia 2020 r</w:t>
      </w:r>
      <w:r w:rsidRPr="00BE4D99">
        <w:rPr>
          <w:rFonts w:ascii="Times New Roman" w:hAnsi="Times New Roman" w:cs="Times New Roman"/>
          <w:sz w:val="24"/>
          <w:szCs w:val="24"/>
        </w:rPr>
        <w:t>.</w:t>
      </w:r>
    </w:p>
    <w:p w:rsidR="00BE4D99" w:rsidRPr="00BE4D99" w:rsidRDefault="0086706A" w:rsidP="0035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4D99" w:rsidRPr="00BE4D99">
        <w:rPr>
          <w:rFonts w:ascii="Times New Roman" w:hAnsi="Times New Roman" w:cs="Times New Roman"/>
          <w:sz w:val="24"/>
          <w:szCs w:val="24"/>
        </w:rPr>
        <w:t xml:space="preserve">. Wybory </w:t>
      </w:r>
      <w:r w:rsidR="003522A8">
        <w:rPr>
          <w:rFonts w:ascii="Times New Roman" w:hAnsi="Times New Roman" w:cs="Times New Roman"/>
          <w:sz w:val="24"/>
          <w:szCs w:val="24"/>
        </w:rPr>
        <w:t xml:space="preserve">przedstawicieli pracowników </w:t>
      </w:r>
      <w:r w:rsidR="00BE4D99" w:rsidRPr="00BE4D99">
        <w:rPr>
          <w:rFonts w:ascii="Times New Roman" w:hAnsi="Times New Roman" w:cs="Times New Roman"/>
          <w:sz w:val="24"/>
          <w:szCs w:val="24"/>
        </w:rPr>
        <w:t xml:space="preserve">odbędą się w godzinach </w:t>
      </w:r>
      <w:r w:rsidR="003522A8">
        <w:rPr>
          <w:rFonts w:ascii="Times New Roman" w:hAnsi="Times New Roman" w:cs="Times New Roman"/>
          <w:sz w:val="24"/>
          <w:szCs w:val="24"/>
        </w:rPr>
        <w:t xml:space="preserve"> od 8:00 do </w:t>
      </w:r>
      <w:r w:rsidR="00BE4D99" w:rsidRPr="00BE4D99">
        <w:rPr>
          <w:rFonts w:ascii="Times New Roman" w:hAnsi="Times New Roman" w:cs="Times New Roman"/>
          <w:sz w:val="24"/>
          <w:szCs w:val="24"/>
        </w:rPr>
        <w:t>10</w:t>
      </w:r>
      <w:r w:rsidR="003522A8">
        <w:rPr>
          <w:rFonts w:ascii="Times New Roman" w:hAnsi="Times New Roman" w:cs="Times New Roman"/>
          <w:sz w:val="24"/>
          <w:szCs w:val="24"/>
        </w:rPr>
        <w:t>:</w:t>
      </w:r>
      <w:r w:rsidR="00BE4D99" w:rsidRPr="00BE4D99">
        <w:rPr>
          <w:rFonts w:ascii="Times New Roman" w:hAnsi="Times New Roman" w:cs="Times New Roman"/>
          <w:sz w:val="24"/>
          <w:szCs w:val="24"/>
        </w:rPr>
        <w:t>00</w:t>
      </w:r>
      <w:r w:rsidR="00F50D4D">
        <w:rPr>
          <w:rFonts w:ascii="Times New Roman" w:hAnsi="Times New Roman" w:cs="Times New Roman"/>
          <w:sz w:val="24"/>
          <w:szCs w:val="24"/>
        </w:rPr>
        <w:t xml:space="preserve"> w sali obrad Urzędu Gminy w Nowym Duninowie</w:t>
      </w:r>
      <w:r w:rsidR="003522A8">
        <w:rPr>
          <w:rFonts w:ascii="Times New Roman" w:hAnsi="Times New Roman" w:cs="Times New Roman"/>
          <w:sz w:val="24"/>
          <w:szCs w:val="24"/>
        </w:rPr>
        <w:t>.</w:t>
      </w:r>
    </w:p>
    <w:p w:rsidR="0086706A" w:rsidRDefault="0086706A" w:rsidP="0035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D99" w:rsidRPr="00BE4D99" w:rsidRDefault="0086706A" w:rsidP="0086706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D99" w:rsidRPr="00BE4D99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E4D99" w:rsidRPr="00BE4D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E4D99" w:rsidRPr="00BE4D99">
        <w:rPr>
          <w:rFonts w:ascii="Times New Roman" w:hAnsi="Times New Roman" w:cs="Times New Roman"/>
          <w:sz w:val="24"/>
          <w:szCs w:val="24"/>
        </w:rPr>
        <w:t>Wykonanie zarządzenia powierza</w:t>
      </w:r>
      <w:r w:rsidR="00F55FB8">
        <w:rPr>
          <w:rFonts w:ascii="Times New Roman" w:hAnsi="Times New Roman" w:cs="Times New Roman"/>
          <w:sz w:val="24"/>
          <w:szCs w:val="24"/>
        </w:rPr>
        <w:t xml:space="preserve"> się</w:t>
      </w:r>
      <w:r w:rsidR="00BE4D99" w:rsidRPr="00BE4D99">
        <w:rPr>
          <w:rFonts w:ascii="Times New Roman" w:hAnsi="Times New Roman" w:cs="Times New Roman"/>
          <w:sz w:val="24"/>
          <w:szCs w:val="24"/>
        </w:rPr>
        <w:t xml:space="preserve"> Sekretarzowi </w:t>
      </w:r>
      <w:r>
        <w:rPr>
          <w:rFonts w:ascii="Times New Roman" w:hAnsi="Times New Roman" w:cs="Times New Roman"/>
          <w:sz w:val="24"/>
          <w:szCs w:val="24"/>
        </w:rPr>
        <w:t>Gminy Nowy Duninów</w:t>
      </w:r>
      <w:r w:rsidR="00BE4D99" w:rsidRPr="00BE4D99">
        <w:rPr>
          <w:rFonts w:ascii="Times New Roman" w:hAnsi="Times New Roman" w:cs="Times New Roman"/>
          <w:sz w:val="24"/>
          <w:szCs w:val="24"/>
        </w:rPr>
        <w:t>.</w:t>
      </w:r>
    </w:p>
    <w:p w:rsidR="003D10D4" w:rsidRPr="00BE4D99" w:rsidRDefault="0086706A" w:rsidP="003D10D4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§4</w:t>
      </w:r>
      <w:r w:rsidR="003D10D4" w:rsidRPr="00BE4D99">
        <w:rPr>
          <w:rFonts w:ascii="Times New Roman" w:hAnsi="Times New Roman" w:cs="Times New Roman"/>
          <w:b/>
        </w:rPr>
        <w:t xml:space="preserve">. </w:t>
      </w:r>
      <w:r w:rsidR="003D10D4" w:rsidRPr="00BE4D99">
        <w:rPr>
          <w:rFonts w:ascii="Times New Roman" w:hAnsi="Times New Roman" w:cs="Times New Roman"/>
        </w:rPr>
        <w:t xml:space="preserve">Zarządzenie wchodzi w życie z dniem podjęcia. </w:t>
      </w:r>
    </w:p>
    <w:p w:rsidR="003D10D4" w:rsidRPr="00BE4D99" w:rsidRDefault="003D10D4" w:rsidP="003D10D4">
      <w:pPr>
        <w:pStyle w:val="Default"/>
        <w:ind w:firstLine="708"/>
        <w:rPr>
          <w:rFonts w:ascii="Times New Roman" w:hAnsi="Times New Roman" w:cs="Times New Roman"/>
        </w:rPr>
      </w:pPr>
    </w:p>
    <w:p w:rsidR="0049202E" w:rsidRDefault="0049202E"/>
    <w:sectPr w:rsidR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39BC"/>
    <w:multiLevelType w:val="hybridMultilevel"/>
    <w:tmpl w:val="C7A0C93E"/>
    <w:lvl w:ilvl="0" w:tplc="0476A0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D4"/>
    <w:rsid w:val="003522A8"/>
    <w:rsid w:val="003D10D4"/>
    <w:rsid w:val="0049202E"/>
    <w:rsid w:val="004C226F"/>
    <w:rsid w:val="0086706A"/>
    <w:rsid w:val="00947F1C"/>
    <w:rsid w:val="00BE4D99"/>
    <w:rsid w:val="00F50D4D"/>
    <w:rsid w:val="00F5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C84F8-4C0D-49CC-8AC1-991C7453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10D4"/>
    <w:pPr>
      <w:autoSpaceDE w:val="0"/>
      <w:autoSpaceDN w:val="0"/>
      <w:adjustRightInd w:val="0"/>
      <w:spacing w:before="100" w:beforeAutospacing="1" w:after="100" w:afterAutospacing="1" w:line="240" w:lineRule="auto"/>
      <w:ind w:firstLine="425"/>
      <w:jc w:val="both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352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6</cp:revision>
  <dcterms:created xsi:type="dcterms:W3CDTF">2020-11-27T12:10:00Z</dcterms:created>
  <dcterms:modified xsi:type="dcterms:W3CDTF">2020-11-27T13:35:00Z</dcterms:modified>
</cp:coreProperties>
</file>